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E4" w:rsidRDefault="004847D1">
      <w:r>
        <w:t>The following modules will be available:</w:t>
      </w:r>
    </w:p>
    <w:p w:rsidR="00EA32E8" w:rsidRDefault="00EA32E8" w:rsidP="004847D1">
      <w:pPr>
        <w:pStyle w:val="ListParagraph"/>
        <w:numPr>
          <w:ilvl w:val="0"/>
          <w:numId w:val="1"/>
        </w:numPr>
      </w:pPr>
      <w:r>
        <w:t>Dashboard</w:t>
      </w:r>
    </w:p>
    <w:p w:rsidR="004847D1" w:rsidRDefault="0003599C" w:rsidP="004847D1">
      <w:pPr>
        <w:pStyle w:val="ListParagraph"/>
        <w:numPr>
          <w:ilvl w:val="0"/>
          <w:numId w:val="1"/>
        </w:numPr>
      </w:pPr>
      <w:r>
        <w:t>Master Data</w:t>
      </w:r>
    </w:p>
    <w:p w:rsidR="004847D1" w:rsidRDefault="00EF4CA5" w:rsidP="004847D1">
      <w:pPr>
        <w:pStyle w:val="ListParagraph"/>
        <w:numPr>
          <w:ilvl w:val="0"/>
          <w:numId w:val="1"/>
        </w:numPr>
      </w:pPr>
      <w:r>
        <w:t>HR Module</w:t>
      </w:r>
    </w:p>
    <w:p w:rsidR="0003599C" w:rsidRDefault="0003599C" w:rsidP="004847D1">
      <w:pPr>
        <w:pStyle w:val="ListParagraph"/>
        <w:numPr>
          <w:ilvl w:val="0"/>
          <w:numId w:val="1"/>
        </w:numPr>
      </w:pPr>
      <w:r>
        <w:t>Purchase Module</w:t>
      </w:r>
    </w:p>
    <w:p w:rsidR="00E117E3" w:rsidRDefault="00E117E3" w:rsidP="004847D1">
      <w:pPr>
        <w:pStyle w:val="ListParagraph"/>
        <w:numPr>
          <w:ilvl w:val="0"/>
          <w:numId w:val="1"/>
        </w:numPr>
      </w:pPr>
      <w:r>
        <w:t>Inventory Module</w:t>
      </w:r>
    </w:p>
    <w:p w:rsidR="00553759" w:rsidRDefault="00553759" w:rsidP="004847D1">
      <w:pPr>
        <w:pStyle w:val="ListParagraph"/>
        <w:numPr>
          <w:ilvl w:val="0"/>
          <w:numId w:val="1"/>
        </w:numPr>
      </w:pPr>
      <w:r>
        <w:t>Packing Module</w:t>
      </w:r>
    </w:p>
    <w:p w:rsidR="004847D1" w:rsidRDefault="004847D1" w:rsidP="004847D1">
      <w:pPr>
        <w:pStyle w:val="ListParagraph"/>
        <w:numPr>
          <w:ilvl w:val="0"/>
          <w:numId w:val="1"/>
        </w:numPr>
      </w:pPr>
      <w:r>
        <w:t>Billing Module</w:t>
      </w:r>
    </w:p>
    <w:p w:rsidR="0003599C" w:rsidRDefault="00E117E3" w:rsidP="0003599C">
      <w:pPr>
        <w:pStyle w:val="ListParagraph"/>
        <w:numPr>
          <w:ilvl w:val="0"/>
          <w:numId w:val="1"/>
        </w:numPr>
      </w:pPr>
      <w:r>
        <w:t>Trip Sheet Management</w:t>
      </w:r>
    </w:p>
    <w:p w:rsidR="0003599C" w:rsidRDefault="0003599C" w:rsidP="0003599C">
      <w:pPr>
        <w:pStyle w:val="ListParagraph"/>
        <w:numPr>
          <w:ilvl w:val="0"/>
          <w:numId w:val="1"/>
        </w:numPr>
      </w:pPr>
      <w:r>
        <w:t>Vehicle Management Module</w:t>
      </w:r>
    </w:p>
    <w:p w:rsidR="004847D1" w:rsidRDefault="004847D1" w:rsidP="00796246">
      <w:pPr>
        <w:pStyle w:val="ListParagraph"/>
        <w:numPr>
          <w:ilvl w:val="0"/>
          <w:numId w:val="1"/>
        </w:numPr>
      </w:pPr>
      <w:r>
        <w:t>Accounting</w:t>
      </w:r>
      <w:r w:rsidR="00796246">
        <w:t xml:space="preserve"> Module</w:t>
      </w:r>
    </w:p>
    <w:p w:rsidR="00BA6A5A" w:rsidRDefault="00BA6A5A" w:rsidP="0003599C">
      <w:pPr>
        <w:rPr>
          <w:b/>
          <w:u w:val="single"/>
        </w:rPr>
      </w:pPr>
      <w:r>
        <w:rPr>
          <w:b/>
          <w:u w:val="single"/>
        </w:rPr>
        <w:t>Dashboard</w:t>
      </w:r>
    </w:p>
    <w:p w:rsidR="00BA6A5A" w:rsidRPr="00BA6A5A" w:rsidRDefault="00BA6A5A" w:rsidP="00BA6A5A">
      <w:pPr>
        <w:pStyle w:val="ListParagraph"/>
        <w:numPr>
          <w:ilvl w:val="0"/>
          <w:numId w:val="13"/>
        </w:numPr>
        <w:rPr>
          <w:b/>
          <w:u w:val="single"/>
        </w:rPr>
      </w:pPr>
      <w:r>
        <w:t>Informative dashboard showing current average rate of the commodity in Stock (Raw material)</w:t>
      </w:r>
    </w:p>
    <w:p w:rsidR="00BA6A5A" w:rsidRPr="00BA6A5A" w:rsidRDefault="00BA6A5A" w:rsidP="00BA6A5A">
      <w:pPr>
        <w:pStyle w:val="ListParagraph"/>
        <w:numPr>
          <w:ilvl w:val="0"/>
          <w:numId w:val="14"/>
        </w:numPr>
        <w:rPr>
          <w:b/>
          <w:u w:val="single"/>
        </w:rPr>
      </w:pPr>
      <w:r>
        <w:t xml:space="preserve">Current Day Average Rate </w:t>
      </w:r>
    </w:p>
    <w:p w:rsidR="00BA6A5A" w:rsidRPr="00BA6A5A" w:rsidRDefault="00BA6A5A" w:rsidP="00BA6A5A">
      <w:pPr>
        <w:pStyle w:val="ListParagraph"/>
        <w:numPr>
          <w:ilvl w:val="0"/>
          <w:numId w:val="14"/>
        </w:numPr>
        <w:rPr>
          <w:b/>
          <w:u w:val="single"/>
        </w:rPr>
      </w:pPr>
      <w:r>
        <w:t>Average Rate Comparison (Daily, Weekly &amp; Monthly)</w:t>
      </w:r>
    </w:p>
    <w:p w:rsidR="0003599C" w:rsidRPr="001C2F4E" w:rsidRDefault="0003599C" w:rsidP="0003599C">
      <w:pPr>
        <w:rPr>
          <w:b/>
          <w:u w:val="single"/>
        </w:rPr>
      </w:pPr>
      <w:r w:rsidRPr="001C2F4E">
        <w:rPr>
          <w:b/>
          <w:u w:val="single"/>
        </w:rPr>
        <w:t>Master Data</w:t>
      </w:r>
    </w:p>
    <w:p w:rsidR="0003599C" w:rsidRPr="00C851E7" w:rsidRDefault="0003599C" w:rsidP="0003599C">
      <w:pPr>
        <w:pStyle w:val="ListParagraph"/>
        <w:numPr>
          <w:ilvl w:val="0"/>
          <w:numId w:val="3"/>
        </w:numPr>
        <w:rPr>
          <w:color w:val="00B050"/>
        </w:rPr>
      </w:pPr>
      <w:r w:rsidRPr="00C851E7">
        <w:rPr>
          <w:color w:val="00B050"/>
        </w:rPr>
        <w:t>Products</w:t>
      </w:r>
    </w:p>
    <w:p w:rsidR="0003599C" w:rsidRPr="00C851E7" w:rsidRDefault="0003599C" w:rsidP="0003599C">
      <w:pPr>
        <w:pStyle w:val="ListParagraph"/>
        <w:numPr>
          <w:ilvl w:val="0"/>
          <w:numId w:val="3"/>
        </w:numPr>
        <w:rPr>
          <w:color w:val="00B050"/>
        </w:rPr>
      </w:pPr>
      <w:r w:rsidRPr="00C851E7">
        <w:rPr>
          <w:color w:val="00B050"/>
        </w:rPr>
        <w:t>Vendors</w:t>
      </w:r>
    </w:p>
    <w:p w:rsidR="0003599C" w:rsidRPr="00C851E7" w:rsidRDefault="0003599C" w:rsidP="0003599C">
      <w:pPr>
        <w:pStyle w:val="ListParagraph"/>
        <w:numPr>
          <w:ilvl w:val="0"/>
          <w:numId w:val="3"/>
        </w:numPr>
        <w:rPr>
          <w:color w:val="00B050"/>
        </w:rPr>
      </w:pPr>
      <w:r w:rsidRPr="00C851E7">
        <w:rPr>
          <w:color w:val="00B050"/>
        </w:rPr>
        <w:t>Clients</w:t>
      </w:r>
    </w:p>
    <w:p w:rsidR="0003599C" w:rsidRPr="001C2F4E" w:rsidRDefault="0003599C" w:rsidP="0003599C">
      <w:pPr>
        <w:rPr>
          <w:b/>
          <w:u w:val="single"/>
        </w:rPr>
      </w:pPr>
      <w:r w:rsidRPr="001C2F4E">
        <w:rPr>
          <w:b/>
          <w:u w:val="single"/>
        </w:rPr>
        <w:t>HR Module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Department Management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Designation Management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Employee Management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Salary Management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 xml:space="preserve">Leave Management – (Leave Application, Leave approval) 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Attendance Management – (Real Time Bio Metric Feeds)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 xml:space="preserve">Working Hours Management 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Key Performance Analysis (KPA)</w:t>
      </w:r>
    </w:p>
    <w:p w:rsidR="0003599C" w:rsidRPr="008A3BDB" w:rsidRDefault="0003599C" w:rsidP="0003599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Leave Policies</w:t>
      </w:r>
    </w:p>
    <w:p w:rsidR="00390B8C" w:rsidRPr="008A3BDB" w:rsidRDefault="0003599C" w:rsidP="00390B8C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B050"/>
          <w:u w:val="single"/>
        </w:rPr>
      </w:pPr>
      <w:r w:rsidRPr="008A3BDB">
        <w:rPr>
          <w:rFonts w:cs="Calibri"/>
          <w:bCs/>
          <w:color w:val="00B050"/>
        </w:rPr>
        <w:t>Company Policies</w:t>
      </w:r>
    </w:p>
    <w:p w:rsidR="001C2F4E" w:rsidRPr="001C2F4E" w:rsidRDefault="001C2F4E" w:rsidP="001C2F4E">
      <w:pPr>
        <w:suppressAutoHyphens/>
        <w:autoSpaceDE w:val="0"/>
        <w:autoSpaceDN w:val="0"/>
        <w:adjustRightInd w:val="0"/>
        <w:spacing w:after="0" w:line="360" w:lineRule="auto"/>
        <w:ind w:left="720"/>
        <w:rPr>
          <w:rFonts w:cs="Calibri"/>
          <w:b/>
          <w:bCs/>
          <w:u w:val="single"/>
        </w:rPr>
      </w:pPr>
    </w:p>
    <w:p w:rsidR="00390B8C" w:rsidRPr="001C2F4E" w:rsidRDefault="00390B8C" w:rsidP="00390B8C">
      <w:pPr>
        <w:rPr>
          <w:b/>
          <w:u w:val="single"/>
        </w:rPr>
      </w:pPr>
      <w:r w:rsidRPr="001C2F4E">
        <w:rPr>
          <w:b/>
          <w:u w:val="single"/>
        </w:rPr>
        <w:t>Purchase Module</w:t>
      </w:r>
    </w:p>
    <w:p w:rsidR="001C2F4E" w:rsidRPr="00C851E7" w:rsidRDefault="001C2F4E" w:rsidP="001C2F4E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>Select Vendor</w:t>
      </w:r>
    </w:p>
    <w:p w:rsidR="001C2F4E" w:rsidRPr="00C851E7" w:rsidRDefault="001C2F4E" w:rsidP="001C2F4E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>Select Product</w:t>
      </w:r>
    </w:p>
    <w:p w:rsidR="001C2F4E" w:rsidRPr="00C851E7" w:rsidRDefault="001C2F4E" w:rsidP="00390B8C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>Select FFA</w:t>
      </w:r>
    </w:p>
    <w:p w:rsidR="001C2F4E" w:rsidRPr="00C851E7" w:rsidRDefault="001C2F4E" w:rsidP="001C2F4E">
      <w:pPr>
        <w:pStyle w:val="ListParagraph"/>
        <w:ind w:left="1440"/>
        <w:rPr>
          <w:color w:val="00B050"/>
        </w:rPr>
      </w:pPr>
    </w:p>
    <w:p w:rsidR="00390B8C" w:rsidRPr="00C851E7" w:rsidRDefault="00AA11B7" w:rsidP="00390B8C">
      <w:pPr>
        <w:pStyle w:val="ListParagraph"/>
        <w:numPr>
          <w:ilvl w:val="0"/>
          <w:numId w:val="5"/>
        </w:numPr>
        <w:rPr>
          <w:color w:val="00B050"/>
        </w:rPr>
      </w:pPr>
      <w:r w:rsidRPr="00C851E7">
        <w:rPr>
          <w:color w:val="00B050"/>
        </w:rPr>
        <w:t>Purchase via Tonne Rate</w:t>
      </w:r>
    </w:p>
    <w:p w:rsidR="00AA11B7" w:rsidRPr="00C851E7" w:rsidRDefault="00AA11B7" w:rsidP="001C2F4E">
      <w:pPr>
        <w:ind w:firstLine="360"/>
        <w:rPr>
          <w:color w:val="00B050"/>
        </w:rPr>
      </w:pPr>
      <w:r w:rsidRPr="00C851E7">
        <w:rPr>
          <w:color w:val="00B050"/>
        </w:rPr>
        <w:t>Proposed Calculations:</w:t>
      </w:r>
    </w:p>
    <w:p w:rsidR="00AA11B7" w:rsidRPr="00C851E7" w:rsidRDefault="00AA11B7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Commodity Rate = (KG/15)*Tin Rate</w:t>
      </w:r>
    </w:p>
    <w:p w:rsidR="00AA11B7" w:rsidRPr="00C851E7" w:rsidRDefault="00AA11B7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Tanker Freight = Tonne * Tonnage Rate (Tonnage rate should be a number entering space)</w:t>
      </w:r>
    </w:p>
    <w:p w:rsidR="00AA11B7" w:rsidRPr="00C851E7" w:rsidRDefault="005E29E6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Passing  Charges (</w:t>
      </w:r>
      <w:r w:rsidR="00AA11B7" w:rsidRPr="00C851E7">
        <w:rPr>
          <w:color w:val="00B050"/>
        </w:rPr>
        <w:t>A number entering space</w:t>
      </w:r>
      <w:r w:rsidRPr="00C851E7">
        <w:rPr>
          <w:color w:val="00B050"/>
        </w:rPr>
        <w:t>)</w:t>
      </w:r>
    </w:p>
    <w:p w:rsidR="00AA11B7" w:rsidRPr="00C851E7" w:rsidRDefault="00AA11B7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Tin Rate Commission = (KG/15)*1.5</w:t>
      </w:r>
    </w:p>
    <w:p w:rsidR="00AA11B7" w:rsidRPr="00C851E7" w:rsidRDefault="00AA11B7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FFA = (KG/15) * 2 (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in the case of ordering for 1% FFA and obtaining a 1.2% FFA)</w:t>
      </w:r>
      <w:r w:rsidR="005E29E6" w:rsidRPr="00C851E7">
        <w:rPr>
          <w:color w:val="00B050"/>
        </w:rPr>
        <w:t>(the FFA calculation will be relative to the positive/negative FFA deviation)</w:t>
      </w:r>
    </w:p>
    <w:p w:rsidR="005E29E6" w:rsidRPr="00C851E7" w:rsidRDefault="005E29E6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RTGS Charges (A Number entering Space)</w:t>
      </w:r>
    </w:p>
    <w:p w:rsidR="005E29E6" w:rsidRPr="00C851E7" w:rsidRDefault="005E29E6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Weighing Bridge Charges (A Number Entering Space)</w:t>
      </w:r>
    </w:p>
    <w:p w:rsidR="005E29E6" w:rsidRPr="00C851E7" w:rsidRDefault="001C2F4E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Lab Testing (A Number Entering Space)</w:t>
      </w:r>
    </w:p>
    <w:p w:rsidR="001C2F4E" w:rsidRPr="00C851E7" w:rsidRDefault="001C2F4E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Other Expenses (A Number Entering Space)</w:t>
      </w:r>
    </w:p>
    <w:p w:rsidR="001C2F4E" w:rsidRPr="00C851E7" w:rsidRDefault="001C2F4E" w:rsidP="00AA11B7">
      <w:pPr>
        <w:pStyle w:val="ListParagraph"/>
        <w:numPr>
          <w:ilvl w:val="0"/>
          <w:numId w:val="6"/>
        </w:numPr>
        <w:rPr>
          <w:color w:val="00B050"/>
        </w:rPr>
      </w:pPr>
      <w:r w:rsidRPr="00C851E7">
        <w:rPr>
          <w:color w:val="00B050"/>
        </w:rPr>
        <w:t>Tax = 2%</w:t>
      </w:r>
      <w:r w:rsidR="00160AC0" w:rsidRPr="00C851E7">
        <w:rPr>
          <w:color w:val="00B050"/>
        </w:rPr>
        <w:t xml:space="preserve"> or 5%</w:t>
      </w:r>
      <w:r w:rsidRPr="00C851E7">
        <w:rPr>
          <w:color w:val="00B050"/>
        </w:rPr>
        <w:t xml:space="preserve"> * Commodity Rate</w:t>
      </w:r>
    </w:p>
    <w:p w:rsidR="001C2F4E" w:rsidRPr="00C851E7" w:rsidRDefault="001C2F4E" w:rsidP="001C2F4E">
      <w:pPr>
        <w:pStyle w:val="ListParagraph"/>
        <w:rPr>
          <w:color w:val="00B050"/>
        </w:rPr>
      </w:pPr>
    </w:p>
    <w:p w:rsidR="001C2F4E" w:rsidRPr="00C851E7" w:rsidRDefault="001C2F4E" w:rsidP="001C2F4E">
      <w:pPr>
        <w:pStyle w:val="ListParagraph"/>
        <w:numPr>
          <w:ilvl w:val="0"/>
          <w:numId w:val="5"/>
        </w:numPr>
        <w:rPr>
          <w:color w:val="00B050"/>
        </w:rPr>
      </w:pPr>
      <w:r w:rsidRPr="00C851E7">
        <w:rPr>
          <w:color w:val="00B050"/>
        </w:rPr>
        <w:t>Purchase via Kilo Rate</w:t>
      </w:r>
    </w:p>
    <w:p w:rsidR="001C2F4E" w:rsidRPr="00C851E7" w:rsidRDefault="001C2F4E" w:rsidP="001C2F4E">
      <w:pPr>
        <w:ind w:firstLine="360"/>
        <w:rPr>
          <w:color w:val="00B050"/>
        </w:rPr>
      </w:pPr>
      <w:r w:rsidRPr="00C851E7">
        <w:rPr>
          <w:color w:val="00B050"/>
        </w:rPr>
        <w:t>Proposed Calculations:</w:t>
      </w:r>
    </w:p>
    <w:p w:rsidR="001C2F4E" w:rsidRPr="00C851E7" w:rsidRDefault="00E53FC1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Commodity Rate = KG*KG</w:t>
      </w:r>
      <w:r w:rsidR="001C2F4E" w:rsidRPr="00C851E7">
        <w:rPr>
          <w:color w:val="00B050"/>
        </w:rPr>
        <w:t xml:space="preserve"> Rate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Tanker Freight = Tonne * Tonnage Rate (Tonnage rate should be 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Passing  Charges (A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Tin Rate Commission = (KG/15)*1.5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FFA = (KG/15) * 2 (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in the case of ordering for 1% FFA and obtaining a 1.2% FFA)(the FFA calculation will be relative to the positive/negative FFA deviation)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RTGS Charges (A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Weighing Bridge Charges (A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Lab Testing (A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Other Expenses (A Number Entering Space)</w:t>
      </w:r>
    </w:p>
    <w:p w:rsidR="001C2F4E" w:rsidRPr="00C851E7" w:rsidRDefault="001C2F4E" w:rsidP="001C2F4E">
      <w:pPr>
        <w:pStyle w:val="ListParagraph"/>
        <w:numPr>
          <w:ilvl w:val="0"/>
          <w:numId w:val="7"/>
        </w:numPr>
        <w:rPr>
          <w:color w:val="00B050"/>
        </w:rPr>
      </w:pPr>
      <w:r w:rsidRPr="00C851E7">
        <w:rPr>
          <w:color w:val="00B050"/>
        </w:rPr>
        <w:t>Tax = 2% * Commodity Rate</w:t>
      </w:r>
    </w:p>
    <w:p w:rsidR="00A232AD" w:rsidRPr="00C851E7" w:rsidRDefault="00A232AD" w:rsidP="00A232AD">
      <w:pPr>
        <w:pStyle w:val="ListParagraph"/>
        <w:rPr>
          <w:color w:val="00B050"/>
        </w:rPr>
      </w:pPr>
    </w:p>
    <w:p w:rsidR="00A232AD" w:rsidRPr="00C851E7" w:rsidRDefault="00A232AD" w:rsidP="00A232AD">
      <w:pPr>
        <w:pStyle w:val="ListParagraph"/>
        <w:numPr>
          <w:ilvl w:val="0"/>
          <w:numId w:val="5"/>
        </w:numPr>
        <w:rPr>
          <w:color w:val="00B050"/>
        </w:rPr>
      </w:pPr>
      <w:proofErr w:type="spellStart"/>
      <w:r w:rsidRPr="00C851E7">
        <w:rPr>
          <w:color w:val="00B050"/>
        </w:rPr>
        <w:t>Kopra</w:t>
      </w:r>
      <w:proofErr w:type="spellEnd"/>
      <w:r w:rsidRPr="00C851E7">
        <w:rPr>
          <w:color w:val="00B050"/>
        </w:rPr>
        <w:t xml:space="preserve"> Purchase</w:t>
      </w:r>
    </w:p>
    <w:p w:rsidR="00A232AD" w:rsidRPr="00C851E7" w:rsidRDefault="00A232AD" w:rsidP="00A232AD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 xml:space="preserve">64/65% converts to coconut oil ( The purchases of </w:t>
      </w:r>
      <w:proofErr w:type="spellStart"/>
      <w:r w:rsidRPr="00C851E7">
        <w:rPr>
          <w:color w:val="00B050"/>
        </w:rPr>
        <w:t>Kopra</w:t>
      </w:r>
      <w:proofErr w:type="spellEnd"/>
      <w:r w:rsidRPr="00C851E7">
        <w:rPr>
          <w:color w:val="00B050"/>
        </w:rPr>
        <w:t xml:space="preserve"> should get translated to coconut oil purchase according to the formula)</w:t>
      </w:r>
    </w:p>
    <w:p w:rsidR="00A232AD" w:rsidRPr="00C851E7" w:rsidRDefault="00A232AD" w:rsidP="00A232AD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 xml:space="preserve">Update the </w:t>
      </w:r>
      <w:proofErr w:type="spellStart"/>
      <w:r w:rsidRPr="00C851E7">
        <w:rPr>
          <w:color w:val="00B050"/>
        </w:rPr>
        <w:t>Pinnakku</w:t>
      </w:r>
      <w:proofErr w:type="spellEnd"/>
      <w:r w:rsidRPr="00C851E7">
        <w:rPr>
          <w:color w:val="00B050"/>
        </w:rPr>
        <w:t xml:space="preserve"> Stock (33%)</w:t>
      </w:r>
    </w:p>
    <w:p w:rsidR="00D23A91" w:rsidRPr="00C851E7" w:rsidRDefault="00A232AD" w:rsidP="0096648A">
      <w:pPr>
        <w:pStyle w:val="ListParagraph"/>
        <w:numPr>
          <w:ilvl w:val="1"/>
          <w:numId w:val="5"/>
        </w:numPr>
        <w:rPr>
          <w:color w:val="00B050"/>
        </w:rPr>
      </w:pPr>
      <w:r w:rsidRPr="00C851E7">
        <w:rPr>
          <w:color w:val="00B050"/>
        </w:rPr>
        <w:t>Update Damage</w:t>
      </w:r>
      <w:r w:rsidR="0062286F" w:rsidRPr="00C851E7">
        <w:rPr>
          <w:color w:val="00B050"/>
        </w:rPr>
        <w:t xml:space="preserve"> (3%)</w:t>
      </w:r>
    </w:p>
    <w:p w:rsidR="00A232AD" w:rsidRPr="00C851E7" w:rsidRDefault="00A232AD" w:rsidP="00A232AD">
      <w:pPr>
        <w:pStyle w:val="ListParagraph"/>
        <w:ind w:left="1440"/>
        <w:rPr>
          <w:color w:val="00B050"/>
        </w:rPr>
      </w:pPr>
    </w:p>
    <w:p w:rsidR="00E117E3" w:rsidRPr="00C851E7" w:rsidRDefault="00E117E3" w:rsidP="0003599C">
      <w:pPr>
        <w:rPr>
          <w:b/>
          <w:color w:val="00B050"/>
          <w:u w:val="single"/>
        </w:rPr>
      </w:pPr>
      <w:r w:rsidRPr="00C851E7">
        <w:rPr>
          <w:b/>
          <w:color w:val="00B050"/>
          <w:u w:val="single"/>
        </w:rPr>
        <w:t>Inventory Module</w:t>
      </w:r>
    </w:p>
    <w:p w:rsidR="00E117E3" w:rsidRPr="00C851E7" w:rsidRDefault="00E117E3" w:rsidP="00E117E3">
      <w:pPr>
        <w:pStyle w:val="ListParagraph"/>
        <w:numPr>
          <w:ilvl w:val="0"/>
          <w:numId w:val="5"/>
        </w:numPr>
        <w:rPr>
          <w:b/>
          <w:color w:val="00B050"/>
          <w:u w:val="single"/>
        </w:rPr>
      </w:pPr>
      <w:r w:rsidRPr="00C851E7">
        <w:rPr>
          <w:color w:val="00B050"/>
        </w:rPr>
        <w:t>Warehouse Stock</w:t>
      </w:r>
    </w:p>
    <w:p w:rsidR="00E117E3" w:rsidRPr="00C851E7" w:rsidRDefault="00E117E3" w:rsidP="00160AC0">
      <w:pPr>
        <w:pStyle w:val="ListParagraph"/>
        <w:numPr>
          <w:ilvl w:val="0"/>
          <w:numId w:val="5"/>
        </w:numPr>
        <w:rPr>
          <w:b/>
          <w:color w:val="00B050"/>
          <w:u w:val="single"/>
        </w:rPr>
      </w:pPr>
      <w:r w:rsidRPr="00C851E7">
        <w:rPr>
          <w:color w:val="00B050"/>
        </w:rPr>
        <w:t>Stock Returns</w:t>
      </w:r>
    </w:p>
    <w:p w:rsidR="00E117E3" w:rsidRPr="00C851E7" w:rsidRDefault="00E117E3" w:rsidP="00E117E3">
      <w:pPr>
        <w:pStyle w:val="ListParagraph"/>
        <w:numPr>
          <w:ilvl w:val="0"/>
          <w:numId w:val="5"/>
        </w:numPr>
        <w:rPr>
          <w:b/>
          <w:color w:val="00B050"/>
          <w:u w:val="single"/>
        </w:rPr>
      </w:pPr>
      <w:r w:rsidRPr="00C851E7">
        <w:rPr>
          <w:color w:val="00B050"/>
        </w:rPr>
        <w:t>Damaged Stock</w:t>
      </w:r>
    </w:p>
    <w:p w:rsidR="00553759" w:rsidRPr="00C851E7" w:rsidRDefault="00553759" w:rsidP="00E117E3">
      <w:pPr>
        <w:pStyle w:val="ListParagraph"/>
        <w:numPr>
          <w:ilvl w:val="0"/>
          <w:numId w:val="5"/>
        </w:numPr>
        <w:rPr>
          <w:b/>
          <w:color w:val="00B050"/>
          <w:u w:val="single"/>
        </w:rPr>
      </w:pPr>
      <w:r w:rsidRPr="00C851E7">
        <w:rPr>
          <w:color w:val="00B050"/>
        </w:rPr>
        <w:t>Stock Taking</w:t>
      </w:r>
    </w:p>
    <w:p w:rsidR="006B0D1C" w:rsidRPr="00C851E7" w:rsidRDefault="006B0D1C" w:rsidP="00E117E3">
      <w:pPr>
        <w:pStyle w:val="ListParagraph"/>
        <w:numPr>
          <w:ilvl w:val="0"/>
          <w:numId w:val="5"/>
        </w:numPr>
        <w:rPr>
          <w:b/>
          <w:color w:val="00B050"/>
          <w:u w:val="single"/>
        </w:rPr>
      </w:pPr>
      <w:r w:rsidRPr="00C851E7">
        <w:rPr>
          <w:color w:val="00B050"/>
        </w:rPr>
        <w:t>Sack Stock</w:t>
      </w:r>
    </w:p>
    <w:p w:rsidR="006B0D1C" w:rsidRPr="006B0D1C" w:rsidRDefault="006B0D1C" w:rsidP="00E117E3">
      <w:pPr>
        <w:pStyle w:val="ListParagraph"/>
        <w:numPr>
          <w:ilvl w:val="0"/>
          <w:numId w:val="5"/>
        </w:numPr>
        <w:rPr>
          <w:b/>
          <w:u w:val="single"/>
        </w:rPr>
      </w:pPr>
      <w:r>
        <w:lastRenderedPageBreak/>
        <w:t>Bill Book Stock</w:t>
      </w:r>
    </w:p>
    <w:p w:rsidR="006B0D1C" w:rsidRPr="006B0D1C" w:rsidRDefault="006B0D1C" w:rsidP="0096648A">
      <w:pPr>
        <w:rPr>
          <w:b/>
          <w:u w:val="single"/>
        </w:rPr>
      </w:pPr>
    </w:p>
    <w:p w:rsidR="00AC6DAD" w:rsidRDefault="00AC6DAD" w:rsidP="0003599C">
      <w:pPr>
        <w:rPr>
          <w:b/>
          <w:u w:val="single"/>
        </w:rPr>
      </w:pPr>
      <w:r>
        <w:rPr>
          <w:b/>
          <w:u w:val="single"/>
        </w:rPr>
        <w:t>Packaging Module</w:t>
      </w:r>
    </w:p>
    <w:p w:rsidR="00AC6DAD" w:rsidRPr="00C851E7" w:rsidRDefault="00AC6DAD" w:rsidP="00AC6DAD">
      <w:pPr>
        <w:pStyle w:val="ListParagraph"/>
        <w:numPr>
          <w:ilvl w:val="0"/>
          <w:numId w:val="15"/>
        </w:numPr>
        <w:rPr>
          <w:color w:val="00B050"/>
        </w:rPr>
      </w:pPr>
      <w:r w:rsidRPr="00C851E7">
        <w:rPr>
          <w:color w:val="00B050"/>
        </w:rPr>
        <w:t>Disassemble/ Packaging</w:t>
      </w:r>
    </w:p>
    <w:p w:rsidR="00AC6DAD" w:rsidRPr="00C851E7" w:rsidRDefault="00AC6DAD" w:rsidP="00AC6DAD">
      <w:pPr>
        <w:pStyle w:val="ListParagraph"/>
        <w:numPr>
          <w:ilvl w:val="0"/>
          <w:numId w:val="15"/>
        </w:numPr>
        <w:rPr>
          <w:color w:val="00B050"/>
        </w:rPr>
      </w:pPr>
      <w:r w:rsidRPr="00C851E7">
        <w:rPr>
          <w:color w:val="00B050"/>
        </w:rPr>
        <w:t>Packaged Stock</w:t>
      </w:r>
    </w:p>
    <w:p w:rsidR="00AC6DAD" w:rsidRPr="00C851E7" w:rsidRDefault="00AC6DAD" w:rsidP="00AC6DAD">
      <w:pPr>
        <w:pStyle w:val="ListParagraph"/>
        <w:numPr>
          <w:ilvl w:val="1"/>
          <w:numId w:val="15"/>
        </w:numPr>
        <w:rPr>
          <w:color w:val="00B050"/>
        </w:rPr>
      </w:pPr>
      <w:proofErr w:type="spellStart"/>
      <w:r w:rsidRPr="00C851E7">
        <w:rPr>
          <w:color w:val="00B050"/>
        </w:rPr>
        <w:t>Fil</w:t>
      </w:r>
      <w:proofErr w:type="spellEnd"/>
      <w:r w:rsidRPr="00C851E7">
        <w:rPr>
          <w:color w:val="00B050"/>
        </w:rPr>
        <w:t xml:space="preserve"> </w:t>
      </w:r>
      <w:proofErr w:type="spellStart"/>
      <w:r w:rsidRPr="00C851E7">
        <w:rPr>
          <w:color w:val="00B050"/>
        </w:rPr>
        <w:t>Fil</w:t>
      </w:r>
      <w:proofErr w:type="spellEnd"/>
      <w:r w:rsidRPr="00C851E7">
        <w:rPr>
          <w:color w:val="00B050"/>
        </w:rPr>
        <w:t xml:space="preserve"> 1 Litre, ½ Litre, 200 ml</w:t>
      </w:r>
    </w:p>
    <w:p w:rsidR="00AC6DAD" w:rsidRPr="00C851E7" w:rsidRDefault="00AC6DAD" w:rsidP="00AC6DAD">
      <w:pPr>
        <w:pStyle w:val="ListParagraph"/>
        <w:numPr>
          <w:ilvl w:val="1"/>
          <w:numId w:val="15"/>
        </w:numPr>
        <w:rPr>
          <w:color w:val="00B050"/>
        </w:rPr>
      </w:pPr>
      <w:proofErr w:type="spellStart"/>
      <w:r w:rsidRPr="00C851E7">
        <w:rPr>
          <w:color w:val="00B050"/>
        </w:rPr>
        <w:t>Dua</w:t>
      </w:r>
      <w:proofErr w:type="spellEnd"/>
      <w:r w:rsidRPr="00C851E7">
        <w:rPr>
          <w:color w:val="00B050"/>
        </w:rPr>
        <w:t xml:space="preserve"> 1 Litre, ½ Litre, 200ml</w:t>
      </w:r>
    </w:p>
    <w:p w:rsidR="00AC6DAD" w:rsidRPr="00C851E7" w:rsidRDefault="00AC6DAD" w:rsidP="00AC6DAD">
      <w:pPr>
        <w:pStyle w:val="ListParagraph"/>
        <w:numPr>
          <w:ilvl w:val="1"/>
          <w:numId w:val="15"/>
        </w:numPr>
        <w:rPr>
          <w:color w:val="00B050"/>
        </w:rPr>
      </w:pPr>
      <w:proofErr w:type="spellStart"/>
      <w:r w:rsidRPr="00C851E7">
        <w:rPr>
          <w:color w:val="00B050"/>
        </w:rPr>
        <w:t>Sabari</w:t>
      </w:r>
      <w:proofErr w:type="spellEnd"/>
      <w:r w:rsidRPr="00C851E7">
        <w:rPr>
          <w:color w:val="00B050"/>
        </w:rPr>
        <w:t xml:space="preserve"> 1 Litre, ½ Litre, 200ml</w:t>
      </w:r>
    </w:p>
    <w:p w:rsidR="00553759" w:rsidRPr="00C851E7" w:rsidRDefault="00553759" w:rsidP="00553759">
      <w:pPr>
        <w:pStyle w:val="ListParagraph"/>
        <w:numPr>
          <w:ilvl w:val="0"/>
          <w:numId w:val="17"/>
        </w:numPr>
        <w:rPr>
          <w:color w:val="00B050"/>
        </w:rPr>
      </w:pPr>
      <w:proofErr w:type="spellStart"/>
      <w:r w:rsidRPr="00C851E7">
        <w:rPr>
          <w:color w:val="00B050"/>
        </w:rPr>
        <w:t>Agmark</w:t>
      </w:r>
      <w:proofErr w:type="spellEnd"/>
      <w:r w:rsidRPr="00C851E7">
        <w:rPr>
          <w:color w:val="00B050"/>
        </w:rPr>
        <w:t xml:space="preserve"> Purchase</w:t>
      </w:r>
    </w:p>
    <w:p w:rsidR="00553759" w:rsidRPr="00C851E7" w:rsidRDefault="00553759" w:rsidP="00553759">
      <w:pPr>
        <w:pStyle w:val="ListParagraph"/>
        <w:numPr>
          <w:ilvl w:val="1"/>
          <w:numId w:val="17"/>
        </w:numPr>
        <w:rPr>
          <w:color w:val="00B050"/>
        </w:rPr>
      </w:pPr>
      <w:r w:rsidRPr="00C851E7">
        <w:rPr>
          <w:color w:val="00B050"/>
        </w:rPr>
        <w:t xml:space="preserve">Usage Of </w:t>
      </w:r>
      <w:proofErr w:type="spellStart"/>
      <w:r w:rsidRPr="00C851E7">
        <w:rPr>
          <w:color w:val="00B050"/>
        </w:rPr>
        <w:t>Agmark</w:t>
      </w:r>
      <w:proofErr w:type="spellEnd"/>
    </w:p>
    <w:p w:rsidR="00553759" w:rsidRDefault="00553759" w:rsidP="0003599C">
      <w:pPr>
        <w:pStyle w:val="ListParagraph"/>
        <w:numPr>
          <w:ilvl w:val="1"/>
          <w:numId w:val="17"/>
        </w:numPr>
      </w:pPr>
      <w:proofErr w:type="spellStart"/>
      <w:r>
        <w:t>Agmark</w:t>
      </w:r>
      <w:proofErr w:type="spellEnd"/>
      <w:r>
        <w:t xml:space="preserve"> Number Returns</w:t>
      </w:r>
    </w:p>
    <w:p w:rsidR="006B0D1C" w:rsidRDefault="006B0D1C" w:rsidP="006B0D1C">
      <w:pPr>
        <w:pStyle w:val="ListParagraph"/>
        <w:numPr>
          <w:ilvl w:val="0"/>
          <w:numId w:val="17"/>
        </w:numPr>
      </w:pPr>
      <w:r>
        <w:t>Stock Receipt against Purchase Made</w:t>
      </w:r>
    </w:p>
    <w:p w:rsidR="0003599C" w:rsidRPr="001C2F4E" w:rsidRDefault="001C2F4E" w:rsidP="0003599C">
      <w:pPr>
        <w:rPr>
          <w:b/>
          <w:u w:val="single"/>
        </w:rPr>
      </w:pPr>
      <w:r w:rsidRPr="001C2F4E">
        <w:rPr>
          <w:b/>
          <w:u w:val="single"/>
        </w:rPr>
        <w:t>Sales</w:t>
      </w:r>
      <w:r>
        <w:rPr>
          <w:b/>
          <w:u w:val="single"/>
        </w:rPr>
        <w:t>/Billing</w:t>
      </w:r>
      <w:r w:rsidRPr="001C2F4E">
        <w:rPr>
          <w:b/>
          <w:u w:val="single"/>
        </w:rPr>
        <w:t xml:space="preserve"> Module</w:t>
      </w:r>
    </w:p>
    <w:p w:rsidR="0003599C" w:rsidRPr="00C851E7" w:rsidRDefault="003D6178" w:rsidP="003D6178">
      <w:pPr>
        <w:pStyle w:val="ListParagraph"/>
        <w:numPr>
          <w:ilvl w:val="0"/>
          <w:numId w:val="5"/>
        </w:numPr>
        <w:rPr>
          <w:color w:val="00B050"/>
        </w:rPr>
      </w:pPr>
      <w:r w:rsidRPr="00C851E7">
        <w:rPr>
          <w:color w:val="00B050"/>
        </w:rPr>
        <w:t>Select Product to be sold</w:t>
      </w:r>
    </w:p>
    <w:p w:rsidR="003D6178" w:rsidRPr="00C851E7" w:rsidRDefault="003D6178" w:rsidP="003D6178">
      <w:pPr>
        <w:ind w:left="360"/>
        <w:rPr>
          <w:color w:val="00B050"/>
        </w:rPr>
      </w:pPr>
      <w:r w:rsidRPr="00C851E7">
        <w:rPr>
          <w:color w:val="00B050"/>
        </w:rPr>
        <w:t>Proposed Calculations for each product</w:t>
      </w:r>
    </w:p>
    <w:p w:rsidR="003D6178" w:rsidRPr="00C851E7" w:rsidRDefault="003D6178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>1 litre –</w:t>
      </w:r>
      <w:r w:rsidR="0096648A" w:rsidRPr="00C851E7">
        <w:rPr>
          <w:color w:val="00B050"/>
        </w:rPr>
        <w:t xml:space="preserve"> Number of Boxes  * 10 * 0.910kg</w:t>
      </w:r>
      <w:r w:rsidRPr="00C851E7">
        <w:rPr>
          <w:color w:val="00B050"/>
        </w:rPr>
        <w:t xml:space="preserve"> 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9.10 Kg * Rate</w:t>
      </w:r>
    </w:p>
    <w:p w:rsidR="003D6178" w:rsidRPr="00C851E7" w:rsidRDefault="003D6178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>0.5 Litre</w:t>
      </w:r>
      <w:r w:rsidR="0096648A" w:rsidRPr="00C851E7">
        <w:rPr>
          <w:color w:val="00B050"/>
        </w:rPr>
        <w:t xml:space="preserve"> – Number of Boxes * 20* 0.455kg</w:t>
      </w:r>
      <w:r w:rsidRPr="00C851E7">
        <w:rPr>
          <w:color w:val="00B050"/>
        </w:rPr>
        <w:t xml:space="preserve"> 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9.10 Kg * Rate</w:t>
      </w:r>
    </w:p>
    <w:p w:rsidR="003D6178" w:rsidRPr="00C851E7" w:rsidRDefault="003D6178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 xml:space="preserve">1 Litre </w:t>
      </w:r>
      <w:r w:rsidR="0096648A" w:rsidRPr="00C851E7">
        <w:rPr>
          <w:color w:val="00B050"/>
        </w:rPr>
        <w:t>– Number of Boxes * 10 * 0.900kg</w:t>
      </w:r>
      <w:r w:rsidRPr="00C851E7">
        <w:rPr>
          <w:color w:val="00B050"/>
        </w:rPr>
        <w:t xml:space="preserve"> 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9 Kg * Rate</w:t>
      </w:r>
    </w:p>
    <w:p w:rsidR="003D6178" w:rsidRPr="00C851E7" w:rsidRDefault="003D6178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 xml:space="preserve">0.5 Litre – Number of Boxes * </w:t>
      </w:r>
      <w:r w:rsidR="0096648A" w:rsidRPr="00C851E7">
        <w:rPr>
          <w:color w:val="00B050"/>
        </w:rPr>
        <w:t>20 * 0.450kg</w:t>
      </w:r>
      <w:r w:rsidRPr="00C851E7">
        <w:rPr>
          <w:color w:val="00B050"/>
        </w:rPr>
        <w:t xml:space="preserve"> </w:t>
      </w:r>
      <w:proofErr w:type="spellStart"/>
      <w:r w:rsidRPr="00C851E7">
        <w:rPr>
          <w:color w:val="00B050"/>
        </w:rPr>
        <w:t>ie</w:t>
      </w:r>
      <w:proofErr w:type="spellEnd"/>
      <w:r w:rsidRPr="00C851E7">
        <w:rPr>
          <w:color w:val="00B050"/>
        </w:rPr>
        <w:t xml:space="preserve"> 9 Kg * Rate</w:t>
      </w:r>
    </w:p>
    <w:p w:rsidR="00290F8E" w:rsidRPr="00C851E7" w:rsidRDefault="0096648A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>200 ml – No. Of boxes * 40*0.200kg</w:t>
      </w:r>
    </w:p>
    <w:p w:rsidR="003D6178" w:rsidRPr="00C851E7" w:rsidRDefault="00D23A91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>Tin Sales – Tin</w:t>
      </w:r>
      <w:r w:rsidR="003D6178" w:rsidRPr="00C851E7">
        <w:rPr>
          <w:color w:val="00B050"/>
        </w:rPr>
        <w:t xml:space="preserve"> * 15 </w:t>
      </w:r>
      <w:proofErr w:type="spellStart"/>
      <w:r w:rsidR="003D6178" w:rsidRPr="00C851E7">
        <w:rPr>
          <w:color w:val="00B050"/>
        </w:rPr>
        <w:t>ie</w:t>
      </w:r>
      <w:proofErr w:type="spellEnd"/>
      <w:r w:rsidR="003D6178" w:rsidRPr="00C851E7">
        <w:rPr>
          <w:color w:val="00B050"/>
        </w:rPr>
        <w:t xml:space="preserve"> 1500 Kg * Rate</w:t>
      </w:r>
    </w:p>
    <w:p w:rsidR="003D6178" w:rsidRPr="00C851E7" w:rsidRDefault="003D6178" w:rsidP="003D6178">
      <w:pPr>
        <w:pStyle w:val="ListParagraph"/>
        <w:numPr>
          <w:ilvl w:val="0"/>
          <w:numId w:val="9"/>
        </w:numPr>
        <w:rPr>
          <w:color w:val="00B050"/>
        </w:rPr>
      </w:pPr>
      <w:r w:rsidRPr="00C851E7">
        <w:rPr>
          <w:color w:val="00B050"/>
        </w:rPr>
        <w:t>Loose Sales – Kg * Rate</w:t>
      </w:r>
    </w:p>
    <w:p w:rsidR="003D6178" w:rsidRDefault="003D6178" w:rsidP="003D6178">
      <w:pPr>
        <w:pStyle w:val="ListParagraph"/>
      </w:pPr>
    </w:p>
    <w:p w:rsidR="00290F8E" w:rsidRDefault="00290F8E" w:rsidP="00290F8E">
      <w:pPr>
        <w:pStyle w:val="ListParagraph"/>
        <w:numPr>
          <w:ilvl w:val="0"/>
          <w:numId w:val="5"/>
        </w:numPr>
      </w:pPr>
      <w:proofErr w:type="spellStart"/>
      <w:r>
        <w:t>Sabari</w:t>
      </w:r>
      <w:proofErr w:type="spellEnd"/>
      <w:r>
        <w:t xml:space="preserve"> Sales</w:t>
      </w:r>
    </w:p>
    <w:p w:rsidR="003D6178" w:rsidRDefault="003D6178" w:rsidP="003D6178">
      <w:pPr>
        <w:pStyle w:val="ListParagraph"/>
        <w:numPr>
          <w:ilvl w:val="0"/>
          <w:numId w:val="5"/>
        </w:numPr>
      </w:pPr>
      <w:r>
        <w:t xml:space="preserve">Jar Sales – </w:t>
      </w:r>
      <w:r w:rsidR="00796246">
        <w:t>No. of</w:t>
      </w:r>
      <w:r w:rsidR="00553759">
        <w:t xml:space="preserve"> Jars * Jar Rate</w:t>
      </w:r>
    </w:p>
    <w:p w:rsidR="00553759" w:rsidRDefault="00553759" w:rsidP="00553759">
      <w:pPr>
        <w:pStyle w:val="ListParagraph"/>
        <w:numPr>
          <w:ilvl w:val="1"/>
          <w:numId w:val="5"/>
        </w:numPr>
      </w:pPr>
      <w:r>
        <w:t>Jar Returns to be treated as purchase</w:t>
      </w:r>
    </w:p>
    <w:p w:rsidR="00553759" w:rsidRDefault="00553759" w:rsidP="00553759">
      <w:pPr>
        <w:pStyle w:val="ListParagraph"/>
        <w:numPr>
          <w:ilvl w:val="1"/>
          <w:numId w:val="5"/>
        </w:numPr>
      </w:pPr>
      <w:r>
        <w:t>Jar Damage to be accounted</w:t>
      </w:r>
    </w:p>
    <w:p w:rsidR="003D6178" w:rsidRPr="00C851E7" w:rsidRDefault="003D6178" w:rsidP="003D6178">
      <w:pPr>
        <w:pStyle w:val="ListParagraph"/>
        <w:numPr>
          <w:ilvl w:val="0"/>
          <w:numId w:val="5"/>
        </w:numPr>
        <w:rPr>
          <w:color w:val="00B050"/>
        </w:rPr>
      </w:pPr>
      <w:r w:rsidRPr="00C851E7">
        <w:rPr>
          <w:color w:val="00B050"/>
        </w:rPr>
        <w:t>Palm Oil Sales – Tax have to be added</w:t>
      </w:r>
    </w:p>
    <w:p w:rsidR="00553759" w:rsidRDefault="00553759" w:rsidP="003D6178">
      <w:pPr>
        <w:pStyle w:val="ListParagraph"/>
        <w:numPr>
          <w:ilvl w:val="0"/>
          <w:numId w:val="5"/>
        </w:numPr>
      </w:pPr>
      <w:r>
        <w:t>Sales to Supply Co – Option to enter Delay Cuts</w:t>
      </w:r>
    </w:p>
    <w:p w:rsidR="00553759" w:rsidRDefault="00553759" w:rsidP="003D6178">
      <w:pPr>
        <w:pStyle w:val="ListParagraph"/>
        <w:numPr>
          <w:ilvl w:val="0"/>
          <w:numId w:val="5"/>
        </w:numPr>
      </w:pPr>
      <w:r>
        <w:t xml:space="preserve">Insulation Tape </w:t>
      </w:r>
      <w:r w:rsidR="00751173">
        <w:t>(Voucher)</w:t>
      </w:r>
    </w:p>
    <w:p w:rsidR="00553759" w:rsidRDefault="00553759" w:rsidP="00553759">
      <w:pPr>
        <w:pStyle w:val="ListParagraph"/>
        <w:numPr>
          <w:ilvl w:val="1"/>
          <w:numId w:val="5"/>
        </w:numPr>
      </w:pPr>
      <w:r>
        <w:t>Jumbo Roll (600m * 12) in one box</w:t>
      </w:r>
    </w:p>
    <w:p w:rsidR="00553759" w:rsidRDefault="00553759" w:rsidP="00553759">
      <w:pPr>
        <w:pStyle w:val="ListParagraph"/>
        <w:numPr>
          <w:ilvl w:val="1"/>
          <w:numId w:val="5"/>
        </w:numPr>
      </w:pPr>
      <w:r>
        <w:t>Small Roll (60m * 72) in one box</w:t>
      </w:r>
    </w:p>
    <w:p w:rsidR="00553759" w:rsidRPr="00C851E7" w:rsidRDefault="00553759" w:rsidP="00553759">
      <w:pPr>
        <w:pStyle w:val="ListParagraph"/>
        <w:numPr>
          <w:ilvl w:val="0"/>
          <w:numId w:val="16"/>
        </w:numPr>
        <w:rPr>
          <w:color w:val="00B050"/>
        </w:rPr>
      </w:pPr>
      <w:r w:rsidRPr="00C851E7">
        <w:rPr>
          <w:color w:val="00B050"/>
        </w:rPr>
        <w:t>Film Roll</w:t>
      </w:r>
      <w:r w:rsidR="00751173" w:rsidRPr="00C851E7">
        <w:rPr>
          <w:color w:val="00B050"/>
        </w:rPr>
        <w:t xml:space="preserve"> </w:t>
      </w:r>
    </w:p>
    <w:p w:rsidR="00553759" w:rsidRPr="00C851E7" w:rsidRDefault="00553759" w:rsidP="00553759">
      <w:pPr>
        <w:pStyle w:val="ListParagraph"/>
        <w:numPr>
          <w:ilvl w:val="1"/>
          <w:numId w:val="16"/>
        </w:numPr>
        <w:rPr>
          <w:color w:val="00B050"/>
        </w:rPr>
      </w:pPr>
      <w:r w:rsidRPr="00C851E7">
        <w:rPr>
          <w:color w:val="00B050"/>
        </w:rPr>
        <w:t>Deduct according to Packets produced/packaging done</w:t>
      </w:r>
    </w:p>
    <w:p w:rsidR="006B0D1C" w:rsidRDefault="006B0D1C" w:rsidP="006B0D1C">
      <w:pPr>
        <w:pStyle w:val="ListParagraph"/>
        <w:numPr>
          <w:ilvl w:val="0"/>
          <w:numId w:val="16"/>
        </w:numPr>
      </w:pPr>
      <w:r>
        <w:t>Mandatory weigh bridge wt entry</w:t>
      </w:r>
    </w:p>
    <w:p w:rsidR="006B0D1C" w:rsidRDefault="006B0D1C" w:rsidP="006B0D1C">
      <w:pPr>
        <w:pStyle w:val="ListParagraph"/>
        <w:numPr>
          <w:ilvl w:val="1"/>
          <w:numId w:val="16"/>
        </w:numPr>
      </w:pPr>
      <w:r>
        <w:t xml:space="preserve">Weight @ clients ends &amp; </w:t>
      </w:r>
      <w:proofErr w:type="spellStart"/>
      <w:r>
        <w:t>godown</w:t>
      </w:r>
      <w:proofErr w:type="spellEnd"/>
      <w:r>
        <w:t xml:space="preserve"> end</w:t>
      </w:r>
    </w:p>
    <w:p w:rsidR="006B0D1C" w:rsidRDefault="006B0D1C" w:rsidP="006B0D1C">
      <w:pPr>
        <w:pStyle w:val="ListParagraph"/>
        <w:numPr>
          <w:ilvl w:val="1"/>
          <w:numId w:val="16"/>
        </w:numPr>
      </w:pPr>
      <w:r>
        <w:t>Notification for pending wt entry</w:t>
      </w:r>
    </w:p>
    <w:p w:rsidR="0036436E" w:rsidRDefault="0036436E" w:rsidP="0036436E">
      <w:pPr>
        <w:pStyle w:val="ListParagraph"/>
        <w:ind w:left="1440"/>
      </w:pPr>
    </w:p>
    <w:p w:rsidR="0036436E" w:rsidRDefault="0036436E" w:rsidP="0036436E">
      <w:pPr>
        <w:pStyle w:val="ListParagraph"/>
        <w:ind w:left="1440"/>
      </w:pPr>
    </w:p>
    <w:p w:rsidR="0036436E" w:rsidRDefault="0036436E" w:rsidP="0036436E">
      <w:pPr>
        <w:pStyle w:val="ListParagraph"/>
        <w:ind w:left="1440"/>
      </w:pPr>
    </w:p>
    <w:p w:rsidR="003D6178" w:rsidRDefault="00E117E3" w:rsidP="00796246">
      <w:pPr>
        <w:rPr>
          <w:b/>
          <w:u w:val="single"/>
        </w:rPr>
      </w:pPr>
      <w:r w:rsidRPr="00E117E3">
        <w:rPr>
          <w:b/>
          <w:u w:val="single"/>
        </w:rPr>
        <w:lastRenderedPageBreak/>
        <w:t>Trip Sheet Management</w:t>
      </w:r>
    </w:p>
    <w:p w:rsidR="00E117E3" w:rsidRPr="00C851E7" w:rsidRDefault="00E117E3" w:rsidP="00E117E3">
      <w:pPr>
        <w:pStyle w:val="ListParagraph"/>
        <w:numPr>
          <w:ilvl w:val="0"/>
          <w:numId w:val="10"/>
        </w:numPr>
        <w:rPr>
          <w:color w:val="00B050"/>
        </w:rPr>
      </w:pPr>
      <w:r w:rsidRPr="00C851E7">
        <w:rPr>
          <w:color w:val="00B050"/>
        </w:rPr>
        <w:t>Add Trip Sheet</w:t>
      </w:r>
    </w:p>
    <w:p w:rsidR="00E117E3" w:rsidRPr="00C851E7" w:rsidRDefault="00E117E3" w:rsidP="00E117E3">
      <w:pPr>
        <w:pStyle w:val="ListParagraph"/>
        <w:numPr>
          <w:ilvl w:val="0"/>
          <w:numId w:val="10"/>
        </w:numPr>
        <w:rPr>
          <w:color w:val="00B050"/>
        </w:rPr>
      </w:pPr>
      <w:r w:rsidRPr="00C851E7">
        <w:rPr>
          <w:color w:val="00B050"/>
        </w:rPr>
        <w:t>Pending Trip Sheet</w:t>
      </w:r>
    </w:p>
    <w:p w:rsidR="00796246" w:rsidRPr="00C851E7" w:rsidRDefault="00796246" w:rsidP="00796246">
      <w:pPr>
        <w:pStyle w:val="ListParagraph"/>
        <w:numPr>
          <w:ilvl w:val="0"/>
          <w:numId w:val="10"/>
        </w:numPr>
        <w:rPr>
          <w:color w:val="00B050"/>
        </w:rPr>
      </w:pPr>
      <w:r w:rsidRPr="00C851E7">
        <w:rPr>
          <w:color w:val="00B050"/>
        </w:rPr>
        <w:t>Finished Trips</w:t>
      </w:r>
    </w:p>
    <w:p w:rsidR="00796246" w:rsidRDefault="00796246" w:rsidP="00796246">
      <w:pPr>
        <w:rPr>
          <w:b/>
          <w:u w:val="single"/>
        </w:rPr>
      </w:pPr>
      <w:r w:rsidRPr="00796246">
        <w:rPr>
          <w:b/>
          <w:u w:val="single"/>
        </w:rPr>
        <w:t>Vehicle Management Module</w:t>
      </w:r>
    </w:p>
    <w:p w:rsidR="00796246" w:rsidRPr="00C851E7" w:rsidRDefault="00796246" w:rsidP="00796246">
      <w:pPr>
        <w:pStyle w:val="ListParagraph"/>
        <w:numPr>
          <w:ilvl w:val="0"/>
          <w:numId w:val="11"/>
        </w:numPr>
        <w:rPr>
          <w:color w:val="00B050"/>
        </w:rPr>
      </w:pPr>
      <w:r w:rsidRPr="00C851E7">
        <w:rPr>
          <w:color w:val="00B050"/>
        </w:rPr>
        <w:t>Add Vehicle</w:t>
      </w:r>
    </w:p>
    <w:p w:rsidR="00796246" w:rsidRDefault="00796246" w:rsidP="00796246">
      <w:pPr>
        <w:pStyle w:val="ListParagraph"/>
        <w:numPr>
          <w:ilvl w:val="0"/>
          <w:numId w:val="11"/>
        </w:numPr>
      </w:pPr>
      <w:r>
        <w:t>Vehicle Parts Management</w:t>
      </w:r>
    </w:p>
    <w:p w:rsidR="00796246" w:rsidRDefault="00796246" w:rsidP="00796246">
      <w:pPr>
        <w:pStyle w:val="ListParagraph"/>
        <w:numPr>
          <w:ilvl w:val="0"/>
          <w:numId w:val="11"/>
        </w:numPr>
      </w:pPr>
      <w:r>
        <w:t>Mileage Management</w:t>
      </w:r>
    </w:p>
    <w:p w:rsidR="00796246" w:rsidRPr="00C851E7" w:rsidRDefault="00796246" w:rsidP="00796246">
      <w:pPr>
        <w:pStyle w:val="ListParagraph"/>
        <w:numPr>
          <w:ilvl w:val="0"/>
          <w:numId w:val="11"/>
        </w:numPr>
        <w:rPr>
          <w:color w:val="00B050"/>
        </w:rPr>
      </w:pPr>
      <w:r w:rsidRPr="00C851E7">
        <w:rPr>
          <w:color w:val="00B050"/>
        </w:rPr>
        <w:t xml:space="preserve">Vehicle </w:t>
      </w:r>
      <w:r w:rsidR="006F7116" w:rsidRPr="00C851E7">
        <w:rPr>
          <w:color w:val="00B050"/>
        </w:rPr>
        <w:t>Certification Management (like I</w:t>
      </w:r>
      <w:r w:rsidRPr="00C851E7">
        <w:rPr>
          <w:color w:val="00B050"/>
        </w:rPr>
        <w:t xml:space="preserve">nsurance, Fitness, Pollution, Permit etc)  </w:t>
      </w:r>
    </w:p>
    <w:p w:rsidR="00796246" w:rsidRDefault="00796246" w:rsidP="00796246">
      <w:pPr>
        <w:rPr>
          <w:b/>
          <w:u w:val="single"/>
        </w:rPr>
      </w:pPr>
      <w:r w:rsidRPr="00796246">
        <w:rPr>
          <w:b/>
          <w:u w:val="single"/>
        </w:rPr>
        <w:t>Accounting Module</w:t>
      </w:r>
    </w:p>
    <w:p w:rsidR="00796246" w:rsidRDefault="00796246" w:rsidP="00796246">
      <w:pPr>
        <w:pStyle w:val="ListParagraph"/>
        <w:numPr>
          <w:ilvl w:val="0"/>
          <w:numId w:val="12"/>
        </w:numPr>
      </w:pPr>
      <w:r>
        <w:t>Ledger Management</w:t>
      </w:r>
    </w:p>
    <w:p w:rsidR="00796246" w:rsidRDefault="00796246" w:rsidP="00796246">
      <w:pPr>
        <w:pStyle w:val="ListParagraph"/>
        <w:numPr>
          <w:ilvl w:val="0"/>
          <w:numId w:val="12"/>
        </w:numPr>
      </w:pPr>
      <w:r>
        <w:t>Receipt Management</w:t>
      </w:r>
    </w:p>
    <w:p w:rsidR="00796246" w:rsidRDefault="00796246" w:rsidP="00796246">
      <w:pPr>
        <w:pStyle w:val="ListParagraph"/>
        <w:numPr>
          <w:ilvl w:val="0"/>
          <w:numId w:val="12"/>
        </w:numPr>
      </w:pPr>
      <w:r>
        <w:t>Voucher Management</w:t>
      </w:r>
    </w:p>
    <w:p w:rsidR="00BA6A5A" w:rsidRDefault="00BA6A5A" w:rsidP="00796246">
      <w:pPr>
        <w:pStyle w:val="ListParagraph"/>
        <w:numPr>
          <w:ilvl w:val="0"/>
          <w:numId w:val="12"/>
        </w:numPr>
      </w:pPr>
      <w:r>
        <w:t xml:space="preserve">Advances </w:t>
      </w:r>
    </w:p>
    <w:p w:rsidR="00BA6A5A" w:rsidRDefault="00BA6A5A" w:rsidP="00BA6A5A">
      <w:pPr>
        <w:pStyle w:val="ListParagraph"/>
        <w:numPr>
          <w:ilvl w:val="1"/>
          <w:numId w:val="12"/>
        </w:numPr>
      </w:pPr>
      <w:r>
        <w:t>Salary Advances</w:t>
      </w:r>
    </w:p>
    <w:p w:rsidR="00BA6A5A" w:rsidRDefault="00BA6A5A" w:rsidP="00BA6A5A">
      <w:pPr>
        <w:pStyle w:val="ListParagraph"/>
        <w:numPr>
          <w:ilvl w:val="1"/>
          <w:numId w:val="12"/>
        </w:numPr>
      </w:pPr>
      <w:r>
        <w:t>Driver Advances</w:t>
      </w:r>
    </w:p>
    <w:p w:rsidR="00BA6A5A" w:rsidRDefault="00796246" w:rsidP="00BA6A5A">
      <w:pPr>
        <w:pStyle w:val="ListParagraph"/>
        <w:numPr>
          <w:ilvl w:val="0"/>
          <w:numId w:val="12"/>
        </w:numPr>
      </w:pPr>
      <w:r>
        <w:t>Vendor Management (Accounts Payable)</w:t>
      </w:r>
    </w:p>
    <w:p w:rsidR="00BA6A5A" w:rsidRDefault="00796246" w:rsidP="00BA6A5A">
      <w:pPr>
        <w:pStyle w:val="ListParagraph"/>
        <w:numPr>
          <w:ilvl w:val="0"/>
          <w:numId w:val="12"/>
        </w:numPr>
      </w:pPr>
      <w:r>
        <w:t>Client Management (Accounts Receivable)</w:t>
      </w:r>
    </w:p>
    <w:p w:rsidR="00BA6A5A" w:rsidRDefault="00BA6A5A" w:rsidP="00796246">
      <w:pPr>
        <w:pStyle w:val="ListParagraph"/>
        <w:numPr>
          <w:ilvl w:val="0"/>
          <w:numId w:val="12"/>
        </w:numPr>
      </w:pPr>
      <w:r>
        <w:t>Cash Book</w:t>
      </w:r>
    </w:p>
    <w:p w:rsidR="00BA6A5A" w:rsidRDefault="00BA6A5A" w:rsidP="00BA6A5A">
      <w:pPr>
        <w:pStyle w:val="ListParagraph"/>
        <w:numPr>
          <w:ilvl w:val="0"/>
          <w:numId w:val="12"/>
        </w:numPr>
      </w:pPr>
      <w:r>
        <w:t>Bank Book</w:t>
      </w:r>
    </w:p>
    <w:p w:rsidR="00796246" w:rsidRDefault="00BA6A5A" w:rsidP="00796246">
      <w:pPr>
        <w:pStyle w:val="ListParagraph"/>
        <w:numPr>
          <w:ilvl w:val="0"/>
          <w:numId w:val="12"/>
        </w:numPr>
      </w:pPr>
      <w:r>
        <w:t>Journal Management</w:t>
      </w:r>
    </w:p>
    <w:p w:rsidR="00BA6A5A" w:rsidRDefault="00BA6A5A" w:rsidP="00796246">
      <w:pPr>
        <w:pStyle w:val="ListParagraph"/>
        <w:numPr>
          <w:ilvl w:val="0"/>
          <w:numId w:val="12"/>
        </w:numPr>
      </w:pPr>
      <w:r>
        <w:t>P &amp; L Account</w:t>
      </w:r>
    </w:p>
    <w:p w:rsidR="00554067" w:rsidRDefault="006B0D1C" w:rsidP="00554067">
      <w:r>
        <w:t xml:space="preserve">Vendor </w:t>
      </w:r>
      <w:proofErr w:type="gramStart"/>
      <w:r>
        <w:t>A</w:t>
      </w:r>
      <w:r w:rsidR="00554067">
        <w:t>ging</w:t>
      </w:r>
      <w:proofErr w:type="gramEnd"/>
      <w:r w:rsidR="00554067">
        <w:t xml:space="preserve"> list</w:t>
      </w:r>
    </w:p>
    <w:p w:rsidR="00554067" w:rsidRDefault="00554067" w:rsidP="00554067">
      <w:r>
        <w:t>Vehicle finance details</w:t>
      </w:r>
    </w:p>
    <w:p w:rsidR="006B0D1C" w:rsidRDefault="006B0D1C" w:rsidP="00554067">
      <w:r>
        <w:t>Certification Expiry Dates</w:t>
      </w:r>
    </w:p>
    <w:p w:rsidR="006B0D1C" w:rsidRPr="00C851E7" w:rsidRDefault="006B0D1C" w:rsidP="00554067">
      <w:pPr>
        <w:rPr>
          <w:color w:val="00B050"/>
        </w:rPr>
      </w:pPr>
      <w:r w:rsidRPr="00C851E7">
        <w:rPr>
          <w:color w:val="00B050"/>
        </w:rPr>
        <w:t>Hire Payment for other vehicles</w:t>
      </w:r>
    </w:p>
    <w:p w:rsidR="006B0D1C" w:rsidRPr="00C851E7" w:rsidRDefault="006B0D1C" w:rsidP="00554067">
      <w:pPr>
        <w:rPr>
          <w:color w:val="00B050"/>
        </w:rPr>
      </w:pPr>
      <w:r w:rsidRPr="00C851E7">
        <w:rPr>
          <w:color w:val="00B050"/>
        </w:rPr>
        <w:t>Hire amount based on both tonnage &amp; kilometre</w:t>
      </w:r>
    </w:p>
    <w:p w:rsidR="006B0D1C" w:rsidRDefault="006B0D1C" w:rsidP="00554067">
      <w:r>
        <w:t>Monthly P&amp;L</w:t>
      </w:r>
    </w:p>
    <w:p w:rsidR="006B0D1C" w:rsidRDefault="006B0D1C" w:rsidP="00554067">
      <w:r>
        <w:t>Rent – Monthly Payment Reminder</w:t>
      </w:r>
    </w:p>
    <w:p w:rsidR="006B0D1C" w:rsidRPr="00796246" w:rsidRDefault="006B0D1C" w:rsidP="00554067">
      <w:proofErr w:type="spellStart"/>
      <w:r>
        <w:t>Agmark</w:t>
      </w:r>
      <w:proofErr w:type="spellEnd"/>
      <w:r>
        <w:t xml:space="preserve"> Number against Despatch  </w:t>
      </w:r>
    </w:p>
    <w:sectPr w:rsidR="006B0D1C" w:rsidRPr="00796246" w:rsidSect="008F0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F21"/>
    <w:multiLevelType w:val="hybridMultilevel"/>
    <w:tmpl w:val="CFD6F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46E92"/>
    <w:multiLevelType w:val="hybridMultilevel"/>
    <w:tmpl w:val="71C287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00069"/>
    <w:multiLevelType w:val="hybridMultilevel"/>
    <w:tmpl w:val="EC0C1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D1BC7"/>
    <w:multiLevelType w:val="hybridMultilevel"/>
    <w:tmpl w:val="8C4A8F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D34735"/>
    <w:multiLevelType w:val="hybridMultilevel"/>
    <w:tmpl w:val="1B4A24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E694B"/>
    <w:multiLevelType w:val="hybridMultilevel"/>
    <w:tmpl w:val="4D422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15660"/>
    <w:multiLevelType w:val="hybridMultilevel"/>
    <w:tmpl w:val="CEA89C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84C90"/>
    <w:multiLevelType w:val="hybridMultilevel"/>
    <w:tmpl w:val="DBC22CF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8CD222E"/>
    <w:multiLevelType w:val="hybridMultilevel"/>
    <w:tmpl w:val="DC7E4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E4BD0"/>
    <w:multiLevelType w:val="hybridMultilevel"/>
    <w:tmpl w:val="49025B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0364E8"/>
    <w:multiLevelType w:val="hybridMultilevel"/>
    <w:tmpl w:val="C3C88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829B7"/>
    <w:multiLevelType w:val="hybridMultilevel"/>
    <w:tmpl w:val="0B923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8555A"/>
    <w:multiLevelType w:val="hybridMultilevel"/>
    <w:tmpl w:val="4754C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E334B"/>
    <w:multiLevelType w:val="hybridMultilevel"/>
    <w:tmpl w:val="02387B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8B6EF0"/>
    <w:multiLevelType w:val="hybridMultilevel"/>
    <w:tmpl w:val="867EFB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5E490B"/>
    <w:multiLevelType w:val="hybridMultilevel"/>
    <w:tmpl w:val="25D6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14A2C"/>
    <w:multiLevelType w:val="hybridMultilevel"/>
    <w:tmpl w:val="5CF213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4"/>
  </w:num>
  <w:num w:numId="5">
    <w:abstractNumId w:val="0"/>
  </w:num>
  <w:num w:numId="6">
    <w:abstractNumId w:val="15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14"/>
  </w:num>
  <w:num w:numId="12">
    <w:abstractNumId w:val="13"/>
  </w:num>
  <w:num w:numId="13">
    <w:abstractNumId w:val="8"/>
  </w:num>
  <w:num w:numId="14">
    <w:abstractNumId w:val="3"/>
  </w:num>
  <w:num w:numId="15">
    <w:abstractNumId w:val="12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7D1"/>
    <w:rsid w:val="0003599C"/>
    <w:rsid w:val="00064CE8"/>
    <w:rsid w:val="00160AC0"/>
    <w:rsid w:val="001C2F4E"/>
    <w:rsid w:val="00214EFB"/>
    <w:rsid w:val="00290F8E"/>
    <w:rsid w:val="00305822"/>
    <w:rsid w:val="0036436E"/>
    <w:rsid w:val="00390B8C"/>
    <w:rsid w:val="003D6178"/>
    <w:rsid w:val="00441833"/>
    <w:rsid w:val="004419FC"/>
    <w:rsid w:val="004847D1"/>
    <w:rsid w:val="004E4782"/>
    <w:rsid w:val="004E594B"/>
    <w:rsid w:val="00553759"/>
    <w:rsid w:val="00554067"/>
    <w:rsid w:val="0057098F"/>
    <w:rsid w:val="005D2628"/>
    <w:rsid w:val="005E29E6"/>
    <w:rsid w:val="0062286F"/>
    <w:rsid w:val="006540CC"/>
    <w:rsid w:val="006B0D1C"/>
    <w:rsid w:val="006F7116"/>
    <w:rsid w:val="00751173"/>
    <w:rsid w:val="00761C4B"/>
    <w:rsid w:val="00796246"/>
    <w:rsid w:val="007A1C0E"/>
    <w:rsid w:val="007E734D"/>
    <w:rsid w:val="00886325"/>
    <w:rsid w:val="008A3BDB"/>
    <w:rsid w:val="008D7BF6"/>
    <w:rsid w:val="008F076A"/>
    <w:rsid w:val="0096648A"/>
    <w:rsid w:val="00A2176D"/>
    <w:rsid w:val="00A232AD"/>
    <w:rsid w:val="00A624DC"/>
    <w:rsid w:val="00AA11B7"/>
    <w:rsid w:val="00AC6DAD"/>
    <w:rsid w:val="00BA6A5A"/>
    <w:rsid w:val="00BC7497"/>
    <w:rsid w:val="00C851E7"/>
    <w:rsid w:val="00CB746F"/>
    <w:rsid w:val="00D2187B"/>
    <w:rsid w:val="00D23A91"/>
    <w:rsid w:val="00D4484C"/>
    <w:rsid w:val="00D7357C"/>
    <w:rsid w:val="00DA0FB6"/>
    <w:rsid w:val="00DF0437"/>
    <w:rsid w:val="00E117E3"/>
    <w:rsid w:val="00E46BF3"/>
    <w:rsid w:val="00E53FC1"/>
    <w:rsid w:val="00EA32E8"/>
    <w:rsid w:val="00EE5C44"/>
    <w:rsid w:val="00EF4CA5"/>
    <w:rsid w:val="00F4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7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Prabhul</dc:creator>
  <cp:lastModifiedBy>Yummybay</cp:lastModifiedBy>
  <cp:revision>16</cp:revision>
  <dcterms:created xsi:type="dcterms:W3CDTF">2014-01-14T06:55:00Z</dcterms:created>
  <dcterms:modified xsi:type="dcterms:W3CDTF">2014-07-21T05:47:00Z</dcterms:modified>
</cp:coreProperties>
</file>